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53C" w:rsidRPr="0066253C" w:rsidRDefault="00A26E8D" w:rsidP="0066253C">
      <w:pPr>
        <w:pStyle w:val="a4"/>
        <w:shd w:val="clear" w:color="auto" w:fill="FFFFFF"/>
        <w:jc w:val="center"/>
        <w:rPr>
          <w:b/>
          <w:bCs/>
          <w:color w:val="FF0000"/>
          <w:sz w:val="36"/>
          <w:szCs w:val="36"/>
        </w:rPr>
      </w:pPr>
      <w:r w:rsidRPr="0066253C">
        <w:rPr>
          <w:rStyle w:val="a5"/>
          <w:color w:val="FF0000"/>
          <w:sz w:val="36"/>
          <w:szCs w:val="36"/>
        </w:rPr>
        <w:t>УВАЖАЕМЫЕ РОДИТЕЛИ И СОТРУДНИКИ ДОУ!</w:t>
      </w:r>
      <w:r w:rsidR="0066253C" w:rsidRPr="0066253C">
        <w:rPr>
          <w:b/>
          <w:bCs/>
          <w:sz w:val="36"/>
          <w:szCs w:val="36"/>
        </w:rPr>
        <w:fldChar w:fldCharType="begin"/>
      </w:r>
      <w:r w:rsidR="0066253C" w:rsidRPr="0066253C">
        <w:rPr>
          <w:b/>
          <w:bCs/>
          <w:sz w:val="36"/>
          <w:szCs w:val="36"/>
        </w:rPr>
        <w:instrText xml:space="preserve"> HYPERLINK "http://yandex.ru/clck/jsredir?bu=run&amp;from=yandex.ru%3Bsearch%2F%3Bweb%3B%3B&amp;text=&amp;etext=2093.BzA1h9WoPLqFms1rH_cbcLqi4teYy9gOMUHqJMejCO0O7lYA6OA4XrXm74g9KNpZY2SkDeDgYg6O0LBlqtPJqKRnniwjh3mm293zdsoMkqFSwikMMMA0qmAr1peMF8K_DT_I8iqNqqrfQJkZfqb8giFafU1sOy8nPhDHieJEcYw.5a9d65376c9e06c1115b3204239f4fa7de52d423&amp;uuid=&amp;state=PEtFfuTeVD5kpHnK9lio9dFa2ePbDzX7sdpoY4CdtdgxLYsTNjk9xbHNmc71fHrFng47gjGsynUqRNn-4bIDtNGsZ6sSVl43cpMeI7SShrpdhMx2hbte1wVqRwuNe60R&amp;&amp;cst=AiuY0DBWFJ5fN_r-AEszk3SOde8ytgMcCxKcGwVFuceWWl2lIb6m9STqV_wNqERC0xrq7OHYPMo53uhCjjSlYJ5VrCphbIX8GrA0OyzVcPQs92iHIyEO1rTBG02G6S6PxTCXMOBARa2imzJ5Kuy5CpsR34-tRlSXXir_uVyZi-KX2BD5ZBFk7z21JceZd-bxu5aKCyY7uuOF2WHhlpvdZzu5Ben9CeV1A6-3gIYDKMeQFP1-FE9autAdDZKjBSX7TNMueRMLc8DTJKdKzahejqlHaxLlVNp8rb47CUtc63rfc3QYxLzioWOP25WS8y8Apc730cYIdd46Ol8cxC5D4XujT0MVlaR6R-fpn--hw8wlEYTpUV4RBjmhPychkX66-sKy9idKLcbpbeNaYlXGxGO1YkO0iEC-&amp;data=UlNrNmk5WktYejR0eWJFYk1LdmtxbVZwN1NyeTU2T1UzYkFuMGFBQnZXRjBmY2szQzBaeUkxQzUyTVF2em5IUm4wQWJBdVREbmJxOTlFc015R1pfeEhlcTZmblJpUEJEeGNoQUctSWYyZFo1VlFSbG9hOEhUMFN6ZnRPRV9XUEQ,&amp;sign=110df77b1fcb39224aaf19c5521c9cab&amp;keyno=0&amp;b64e=2&amp;ref=orjY4mGPRjk5boDnW0uvlrrd71vZw9kpVBUyA8nmgRGruH4U3PzQLUXelcGayOCR--DV2ZsDG6ogpNdz7yiPTJmMudEGC_yEcX51FQbwZG7zWBufwJSU8nN9qb6tYv3LpbtQwi1Al6UqvG9vc1MlGUC5NkeCut2GEhy24SQeREr4UNJ7ElSGRo_pLzj3zbLOouWpsBY32KmiJHbV9jZpJwzEgeEhfv2N_Fn_wTj22_ZzWyWZ__Foqas4fLhrriCVBY2r4blEuAu1FAmK7XJVrDTJIOhPPB-Qp99dD2Wa_vvmSkz7eQWcgQnQXHeGbFdoTmV0oe8LB72-KmmI3ZH2_aAG4UuBmfd8Xbxbs9Hf79uSV9CRhu7hke0rySOliWnZnUNctrPhkuLEk-w2BLWyPiSZ04w8xHWBnzdRjuqW6yrG2CbOS12zSrtPwGnwhr82&amp;l10n=ru&amp;rp=1&amp;cts=1552752467041&amp;mc=4.75282566371245&amp;hdtime=528633.239" \t "_blank" </w:instrText>
      </w:r>
      <w:r w:rsidR="0066253C" w:rsidRPr="0066253C">
        <w:rPr>
          <w:b/>
          <w:bCs/>
          <w:sz w:val="36"/>
          <w:szCs w:val="36"/>
        </w:rPr>
        <w:fldChar w:fldCharType="separate"/>
      </w:r>
    </w:p>
    <w:p w:rsidR="0066253C" w:rsidRPr="0066253C" w:rsidRDefault="0083142B" w:rsidP="0066253C">
      <w:pPr>
        <w:spacing w:before="100" w:beforeAutospacing="1" w:after="100" w:afterAutospacing="1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142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Политика ДОУ в отношении обработки персональных данных</w:t>
      </w: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 xml:space="preserve"> </w:t>
      </w:r>
      <w:r w:rsidR="0066253C" w:rsidRPr="0066253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в МБДОУ «Детский сад №41»</w:t>
      </w:r>
    </w:p>
    <w:p w:rsidR="00A26E8D" w:rsidRPr="00A26E8D" w:rsidRDefault="0066253C" w:rsidP="006625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173B51"/>
          <w:sz w:val="24"/>
          <w:szCs w:val="24"/>
        </w:rPr>
      </w:pPr>
      <w:r w:rsidRPr="006625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="00A26E8D">
        <w:rPr>
          <w:rFonts w:ascii="Tahoma" w:hAnsi="Tahoma" w:cs="Tahoma"/>
          <w:color w:val="173B51"/>
          <w:sz w:val="21"/>
          <w:szCs w:val="21"/>
        </w:rPr>
        <w:t xml:space="preserve">                </w:t>
      </w:r>
      <w:r w:rsidR="00A26E8D" w:rsidRPr="00A26E8D">
        <w:rPr>
          <w:rFonts w:ascii="Times New Roman" w:hAnsi="Times New Roman" w:cs="Times New Roman"/>
          <w:color w:val="173B51"/>
          <w:sz w:val="24"/>
          <w:szCs w:val="24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color w:val="173B51"/>
        </w:rPr>
        <w:t xml:space="preserve">        </w:t>
      </w:r>
      <w:r w:rsidRPr="00A26E8D">
        <w:rPr>
          <w:color w:val="173B51"/>
        </w:rPr>
        <w:t xml:space="preserve">Закон вступил в силу 1 июля 2011 года. 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color w:val="173B51"/>
        </w:rPr>
        <w:t xml:space="preserve"> </w:t>
      </w:r>
      <w:r w:rsidRPr="00A26E8D">
        <w:rPr>
          <w:color w:val="173B51"/>
        </w:rPr>
        <w:t>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ДОУ является оператором, осуществляющим обработку персональных данных сотрудников, воспитанников (обучающихся) и их родителей (законных представителей) </w:t>
      </w:r>
      <w:r>
        <w:rPr>
          <w:color w:val="173B51"/>
        </w:rPr>
        <w:t>МБ</w:t>
      </w:r>
      <w:r w:rsidRPr="00A26E8D">
        <w:rPr>
          <w:color w:val="173B51"/>
        </w:rPr>
        <w:t xml:space="preserve">ДОУ, а также физических лиц, состоящих в иных договорных отношениях с </w:t>
      </w:r>
      <w:r>
        <w:rPr>
          <w:color w:val="173B51"/>
        </w:rPr>
        <w:t>МБ</w:t>
      </w:r>
      <w:r w:rsidRPr="00A26E8D">
        <w:rPr>
          <w:color w:val="173B51"/>
        </w:rPr>
        <w:t>ДОУ.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color w:val="173B51"/>
        </w:rPr>
        <w:t>МБ</w:t>
      </w:r>
      <w:r w:rsidRPr="00A26E8D">
        <w:rPr>
          <w:color w:val="173B51"/>
        </w:rPr>
        <w:t xml:space="preserve">ДОУ занесен в РЕЕСТР операторов, осуществляющих обработку персональных данных на сайте РОСКОМНАДЗОРА. 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Сейчас в </w:t>
      </w:r>
      <w:r>
        <w:rPr>
          <w:color w:val="173B51"/>
        </w:rPr>
        <w:t>МБ</w:t>
      </w:r>
      <w:r w:rsidRPr="00A26E8D">
        <w:rPr>
          <w:color w:val="173B51"/>
        </w:rPr>
        <w:t xml:space="preserve">ДОУ собираются, хранятся, обрабатывается, передаются в вышестоящие инстанции персональные данные сотрудников, воспитанников (обучающихся). Поэтому руководителю </w:t>
      </w:r>
      <w:r>
        <w:rPr>
          <w:color w:val="173B51"/>
        </w:rPr>
        <w:t>МБ</w:t>
      </w:r>
      <w:r w:rsidRPr="00A26E8D">
        <w:rPr>
          <w:color w:val="173B51"/>
        </w:rPr>
        <w:t>ДОУ необходимо сделать все, чтобы было соблюдено действующее законодательство в области защиты персональных данных. 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color w:val="173B51"/>
        </w:rPr>
        <w:t xml:space="preserve">       </w:t>
      </w:r>
      <w:r w:rsidRPr="00A26E8D">
        <w:rPr>
          <w:color w:val="173B51"/>
        </w:rPr>
        <w:t>Таким образом, в настоящее время проблема защиты персональных данных является очень актуальной.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Для соблюдения требований закона «О персональных данных» (далее - </w:t>
      </w:r>
      <w:proofErr w:type="spellStart"/>
      <w:r w:rsidRPr="00A26E8D">
        <w:rPr>
          <w:color w:val="173B51"/>
        </w:rPr>
        <w:t>ПДн</w:t>
      </w:r>
      <w:proofErr w:type="spellEnd"/>
      <w:r w:rsidRPr="00A26E8D">
        <w:rPr>
          <w:color w:val="173B51"/>
        </w:rPr>
        <w:t xml:space="preserve">) </w:t>
      </w:r>
      <w:r>
        <w:rPr>
          <w:color w:val="173B51"/>
        </w:rPr>
        <w:t>МБ</w:t>
      </w:r>
      <w:r w:rsidRPr="00A26E8D">
        <w:rPr>
          <w:color w:val="173B51"/>
        </w:rPr>
        <w:t>ДОУ должна получить от сотрудников и родителей (законных представителей) каждого воспитанника (обучающегося) согласие на обработку</w:t>
      </w:r>
      <w:r w:rsidRPr="00A26E8D">
        <w:rPr>
          <w:b/>
          <w:bCs/>
          <w:i/>
          <w:iCs/>
          <w:color w:val="173B51"/>
        </w:rPr>
        <w:t> </w:t>
      </w:r>
      <w:r w:rsidRPr="00A26E8D">
        <w:rPr>
          <w:color w:val="173B51"/>
        </w:rPr>
        <w:t>(на основании статьи 6, п. 1 №152-ФЗ «О персональных данных).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b/>
          <w:bCs/>
          <w:color w:val="173B51"/>
        </w:rPr>
        <w:t>МБ</w:t>
      </w:r>
      <w:r w:rsidRPr="00A26E8D">
        <w:rPr>
          <w:b/>
          <w:bCs/>
          <w:color w:val="173B51"/>
        </w:rPr>
        <w:t>ДОУ обрабатывает и защищает сведения о сотрудниках, воспитанниках (обучающихся) и их родителях (законных представителях) на правовом основании.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 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  <w:r w:rsidRPr="00A26E8D">
        <w:rPr>
          <w:b/>
          <w:bCs/>
          <w:color w:val="173B51"/>
        </w:rPr>
        <w:t>Правовое основание защиты персональных данных: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Конституция РФ;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Федеральный закон от 27.07.2006 №152-ФЗ «О персональных данных»;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Федеральный закон от 29.12.2012 №273-ФЗ «Об образовании в Российской Федерации»;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Трудовой кодекс РФ от 30.12.2001 №197-ФЗ (ст. 85-90);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lastRenderedPageBreak/>
        <w:t xml:space="preserve">Совместный приказ ФСТЭК России №55, ФСБ России №86, </w:t>
      </w:r>
      <w:proofErr w:type="spellStart"/>
      <w:r w:rsidRPr="00A26E8D">
        <w:rPr>
          <w:color w:val="173B51"/>
        </w:rPr>
        <w:t>Мининформсвязи</w:t>
      </w:r>
      <w:proofErr w:type="spellEnd"/>
      <w:r w:rsidRPr="00A26E8D">
        <w:rPr>
          <w:color w:val="173B51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Гражданский кодекс РФ;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Налоговый кодекс РФ;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Устав ДОУ.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Категории персональных данных сотрудников ДОУ, воспитанников и родителей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(законных представителей) несовершеннолетних: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фамилия, имя, отчество;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пол;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дата рождения;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место рождения;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документ, удостоверяющий личность;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адрес регистрации; фактический адрес места жительства;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фотографии;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номер полиса обязательного медицинского страхования;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сведения о состоянии здоровья, находящиеся в медицинской карте воспитанника;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социальное положение;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жилищные условия;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документы при установлении опеки; контактные телефоны;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сведения о гражданстве;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паспортные данные;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сведения об образовании;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воинской обязанности;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трудовом стаже;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о предыдущем месте работы;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составе семьи;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социальных льготах;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информация об образовании;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страховом пенсионном свидетельстве;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ИНН;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lastRenderedPageBreak/>
        <w:t>сведения об аттестации;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повышении квалификации;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 xml:space="preserve">профессиональной переподготовке; 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сведения о наградах (поощрениях, почетных званиях);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сведения о наличии (отсутствии) судимости или факта уголовного преследования.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 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Оператор (ДОУ) вправе: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 - 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- размещать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- 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т.д.;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- 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сада;</w:t>
      </w:r>
    </w:p>
    <w:p w:rsidR="00800AFA" w:rsidRPr="00800AFA" w:rsidRDefault="00800AFA" w:rsidP="00800AFA">
      <w:pPr>
        <w:pStyle w:val="a4"/>
        <w:shd w:val="clear" w:color="auto" w:fill="FFFFFF"/>
        <w:spacing w:after="0"/>
        <w:ind w:left="-567"/>
        <w:jc w:val="center"/>
        <w:rPr>
          <w:b/>
          <w:bCs/>
          <w:color w:val="173B51"/>
        </w:rPr>
      </w:pPr>
      <w:r w:rsidRPr="00800AFA">
        <w:rPr>
          <w:b/>
          <w:bCs/>
          <w:color w:val="173B51"/>
        </w:rPr>
        <w:t>- включать обрабатываемые персональные данные сотрудника, воспитанника в списки (реестры) и отчетные формы, предусмотренные нормативными документами муниципального и дошкольного уровней, регламентирующих предоставление отчетных данных.</w:t>
      </w:r>
    </w:p>
    <w:p w:rsidR="00800AFA" w:rsidRPr="00800AFA" w:rsidRDefault="00800AFA" w:rsidP="00800AFA">
      <w:pPr>
        <w:pStyle w:val="a4"/>
        <w:shd w:val="clear" w:color="auto" w:fill="FFFFFF"/>
        <w:spacing w:before="0" w:beforeAutospacing="0" w:after="0"/>
        <w:ind w:left="-567"/>
        <w:jc w:val="center"/>
        <w:rPr>
          <w:b/>
          <w:bCs/>
          <w:color w:val="FF0000"/>
        </w:rPr>
      </w:pPr>
      <w:r w:rsidRPr="00800AFA">
        <w:rPr>
          <w:b/>
          <w:bCs/>
          <w:color w:val="FF0000"/>
        </w:rPr>
        <w:t>МЫ ДОЛЖНЫ ОБРАБАТЫВАТЬ ВАШИ ДАННЫЕ, НО,</w:t>
      </w:r>
    </w:p>
    <w:p w:rsidR="00800AFA" w:rsidRPr="00800AFA" w:rsidRDefault="00800AFA" w:rsidP="00800AFA">
      <w:pPr>
        <w:pStyle w:val="a4"/>
        <w:shd w:val="clear" w:color="auto" w:fill="FFFFFF"/>
        <w:spacing w:before="0" w:beforeAutospacing="0" w:after="0"/>
        <w:ind w:left="-567"/>
        <w:jc w:val="center"/>
        <w:rPr>
          <w:b/>
          <w:bCs/>
          <w:color w:val="FF0000"/>
        </w:rPr>
      </w:pPr>
      <w:r w:rsidRPr="00800AFA">
        <w:rPr>
          <w:b/>
          <w:bCs/>
          <w:color w:val="FF0000"/>
        </w:rPr>
        <w:t>МЫ НЕ МОЖЕМ ЭТО ДЕЛАТЬ БЕЗ ВАШЕГО СОГЛАСИЯ!</w:t>
      </w:r>
    </w:p>
    <w:p w:rsidR="00800AFA" w:rsidRDefault="00800AFA" w:rsidP="00800AFA">
      <w:pPr>
        <w:pStyle w:val="a4"/>
        <w:shd w:val="clear" w:color="auto" w:fill="FFFFFF"/>
        <w:spacing w:before="0" w:beforeAutospacing="0" w:after="0" w:afterAutospacing="0"/>
        <w:ind w:left="-567"/>
        <w:rPr>
          <w:b/>
          <w:bCs/>
          <w:color w:val="173B51"/>
        </w:rPr>
      </w:pPr>
      <w:r>
        <w:rPr>
          <w:b/>
          <w:bCs/>
          <w:color w:val="173B51"/>
        </w:rPr>
        <w:t xml:space="preserve">             </w:t>
      </w:r>
      <w:r w:rsidRPr="00800AFA">
        <w:rPr>
          <w:b/>
          <w:bCs/>
          <w:color w:val="173B51"/>
        </w:rPr>
        <w:t xml:space="preserve"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МДОУ ДС №39 УКМО и распространяться только на наше ДОУ. Любой другой оператор </w:t>
      </w:r>
      <w:proofErr w:type="spellStart"/>
      <w:r w:rsidRPr="00800AFA">
        <w:rPr>
          <w:b/>
          <w:bCs/>
          <w:color w:val="173B51"/>
        </w:rPr>
        <w:t>ПДн</w:t>
      </w:r>
      <w:proofErr w:type="spellEnd"/>
      <w:r w:rsidRPr="00800AFA">
        <w:rPr>
          <w:b/>
          <w:bCs/>
          <w:color w:val="173B51"/>
        </w:rPr>
        <w:t xml:space="preserve"> должен будет получить от Вас разрешение на обработку ваших персональных данных. Данное согласие защищает ваши данные, которые вы уже предоставили нам при поступлении ребёнка в ДОУ. С нормативно-правовыми и локальными актами и формами согласия (пакет документов по защите персональных данных в ДОУ) можно ознакомиться у заведующего или на сайте ДОУ. Согласие на обработку персональных данных ребенка и родителя (законного представителя) можно получить у заведующего ДОУ. В нашем </w:t>
      </w:r>
      <w:proofErr w:type="gramStart"/>
      <w:r w:rsidRPr="00800AFA">
        <w:rPr>
          <w:b/>
          <w:bCs/>
          <w:color w:val="173B51"/>
        </w:rPr>
        <w:t>ДОУ  согласие</w:t>
      </w:r>
      <w:proofErr w:type="gramEnd"/>
      <w:r w:rsidRPr="00800AFA">
        <w:rPr>
          <w:b/>
          <w:bCs/>
          <w:color w:val="173B51"/>
        </w:rPr>
        <w:t xml:space="preserve"> на обработку персональных данных родителей (законных представителей) и персональных данных ребёнка, вы даете при поступлении в ДОУ, заполняя форму заявления о приеме ребенка в ДОУ, которое хранится в личном деле ребёнка.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0000CD"/>
        </w:rPr>
      </w:pP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  <w:r w:rsidRPr="00A26E8D">
        <w:rPr>
          <w:b/>
          <w:bCs/>
          <w:color w:val="0000CD"/>
        </w:rPr>
        <w:lastRenderedPageBreak/>
        <w:t>ДАННОЕ СОГЛАСИЕ ЗАЩИЩАЕТ ВАШИ ДАННЫЕ, КОТОРЫЕ ВЫ УЖЕ ПРЕДОСТАВИЛИ НАМ ПРИ ПОСТУПЛЕНИИ РЕБЕНКА В ДОУ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Согласие на обработку персональных данных воспитанников (обучающихся) и родителя (законного представителя) можно получить у руководителя </w:t>
      </w:r>
      <w:r w:rsidR="00800AFA">
        <w:rPr>
          <w:color w:val="173B51"/>
        </w:rPr>
        <w:t>МБ</w:t>
      </w:r>
      <w:r w:rsidRPr="00A26E8D">
        <w:rPr>
          <w:color w:val="173B51"/>
        </w:rPr>
        <w:t>ДОУ.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</w:p>
    <w:p w:rsidR="00A26E8D" w:rsidRPr="00800AFA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rStyle w:val="a5"/>
          <w:color w:val="FF0000"/>
          <w:sz w:val="32"/>
          <w:szCs w:val="32"/>
        </w:rPr>
      </w:pPr>
      <w:r w:rsidRPr="00800AFA">
        <w:rPr>
          <w:rStyle w:val="a5"/>
          <w:color w:val="FF0000"/>
          <w:sz w:val="32"/>
          <w:szCs w:val="32"/>
        </w:rPr>
        <w:t>Просим отнестись с пониманием!</w:t>
      </w:r>
    </w:p>
    <w:p w:rsidR="00800AFA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</w:p>
    <w:p w:rsidR="00A26E8D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hyperlink r:id="rId5" w:history="1">
        <w:r w:rsidR="00A26E8D" w:rsidRPr="00A26E8D">
          <w:rPr>
            <w:rStyle w:val="a3"/>
            <w:color w:val="B22222"/>
            <w:sz w:val="24"/>
            <w:szCs w:val="24"/>
          </w:rPr>
          <w:t>Приказ "Об утверждении положения об информационной открытости М</w:t>
        </w:r>
        <w:r w:rsidR="00A26E8D">
          <w:rPr>
            <w:rStyle w:val="a3"/>
            <w:color w:val="B22222"/>
            <w:sz w:val="24"/>
            <w:szCs w:val="24"/>
          </w:rPr>
          <w:t>Б</w:t>
        </w:r>
        <w:r w:rsidR="00A26E8D" w:rsidRPr="00A26E8D">
          <w:rPr>
            <w:rStyle w:val="a3"/>
            <w:color w:val="B22222"/>
            <w:sz w:val="24"/>
            <w:szCs w:val="24"/>
          </w:rPr>
          <w:t>ДОУ "</w:t>
        </w:r>
        <w:r w:rsidR="00A26E8D">
          <w:rPr>
            <w:rStyle w:val="a3"/>
            <w:color w:val="B22222"/>
            <w:sz w:val="24"/>
            <w:szCs w:val="24"/>
          </w:rPr>
          <w:t>Детский сад №41»</w:t>
        </w:r>
        <w:r w:rsidR="00A26E8D" w:rsidRPr="00A26E8D">
          <w:rPr>
            <w:rStyle w:val="a3"/>
            <w:color w:val="B22222"/>
            <w:sz w:val="24"/>
            <w:szCs w:val="24"/>
          </w:rPr>
          <w:t>"</w:t>
        </w:r>
      </w:hyperlink>
    </w:p>
    <w:p w:rsid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rStyle w:val="a3"/>
          <w:color w:val="B22222"/>
          <w:sz w:val="24"/>
          <w:szCs w:val="24"/>
        </w:rPr>
      </w:pPr>
      <w:hyperlink r:id="rId6" w:history="1">
        <w:r w:rsidR="00A26E8D" w:rsidRPr="00A26E8D">
          <w:rPr>
            <w:rStyle w:val="a3"/>
            <w:color w:val="B22222"/>
            <w:sz w:val="24"/>
            <w:szCs w:val="24"/>
          </w:rPr>
          <w:t>Приказ "Об утверждении политики ДОУ в отношении обработки персональных данных"</w:t>
        </w:r>
      </w:hyperlink>
    </w:p>
    <w:p w:rsidR="00800AFA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</w:p>
    <w:p w:rsid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  <w:u w:val="single"/>
        </w:rPr>
      </w:pPr>
      <w:hyperlink r:id="rId7" w:history="1">
        <w:r w:rsidR="00A26E8D" w:rsidRPr="00A26E8D">
          <w:rPr>
            <w:rStyle w:val="a3"/>
            <w:color w:val="B22222"/>
            <w:sz w:val="24"/>
            <w:szCs w:val="24"/>
          </w:rPr>
          <w:t xml:space="preserve">Положение о защите персональных данных воспитанников, их родителей (законных </w:t>
        </w:r>
        <w:proofErr w:type="gramStart"/>
        <w:r w:rsidR="00A26E8D" w:rsidRPr="00A26E8D">
          <w:rPr>
            <w:rStyle w:val="a3"/>
            <w:color w:val="B22222"/>
            <w:sz w:val="24"/>
            <w:szCs w:val="24"/>
          </w:rPr>
          <w:t xml:space="preserve">представителей) </w:t>
        </w:r>
      </w:hyperlink>
      <w:r w:rsidR="00A26E8D" w:rsidRPr="00A26E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26E8D" w:rsidRPr="00A26E8D">
        <w:rPr>
          <w:color w:val="173B51"/>
          <w:u w:val="single"/>
        </w:rPr>
        <w:t>МБДОУ</w:t>
      </w:r>
      <w:proofErr w:type="gramEnd"/>
      <w:r w:rsidR="00A26E8D" w:rsidRPr="00A26E8D">
        <w:rPr>
          <w:color w:val="173B51"/>
          <w:u w:val="single"/>
        </w:rPr>
        <w:t xml:space="preserve"> "Детский сад</w:t>
      </w:r>
      <w:r w:rsidR="00A26E8D">
        <w:rPr>
          <w:color w:val="173B51"/>
          <w:u w:val="single"/>
        </w:rPr>
        <w:t>№41»</w:t>
      </w:r>
    </w:p>
    <w:p w:rsidR="00800AFA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</w:p>
    <w:p w:rsid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  <w:u w:val="single"/>
        </w:rPr>
      </w:pPr>
      <w:hyperlink r:id="rId8" w:history="1">
        <w:r w:rsidR="00A26E8D" w:rsidRPr="00A26E8D">
          <w:rPr>
            <w:rStyle w:val="a3"/>
            <w:color w:val="B22222"/>
            <w:sz w:val="24"/>
            <w:szCs w:val="24"/>
          </w:rPr>
          <w:t xml:space="preserve">Положение о защите, хранении, обработке персональных данных </w:t>
        </w:r>
        <w:proofErr w:type="gramStart"/>
        <w:r w:rsidR="00A26E8D" w:rsidRPr="00A26E8D">
          <w:rPr>
            <w:rStyle w:val="a3"/>
            <w:color w:val="B22222"/>
            <w:sz w:val="24"/>
            <w:szCs w:val="24"/>
          </w:rPr>
          <w:t xml:space="preserve">работников </w:t>
        </w:r>
      </w:hyperlink>
      <w:r w:rsidR="00A26E8D" w:rsidRPr="00A26E8D">
        <w:rPr>
          <w:color w:val="173B51"/>
          <w:u w:val="single"/>
        </w:rPr>
        <w:t xml:space="preserve"> МБДОУ</w:t>
      </w:r>
      <w:proofErr w:type="gramEnd"/>
      <w:r w:rsidR="00A26E8D" w:rsidRPr="00A26E8D">
        <w:rPr>
          <w:color w:val="173B51"/>
          <w:u w:val="single"/>
        </w:rPr>
        <w:t xml:space="preserve"> "Детский сад</w:t>
      </w:r>
      <w:r w:rsidR="00A26E8D">
        <w:rPr>
          <w:color w:val="173B51"/>
          <w:u w:val="single"/>
        </w:rPr>
        <w:t>№41»</w:t>
      </w:r>
    </w:p>
    <w:p w:rsidR="00800AFA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</w:p>
    <w:p w:rsid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rStyle w:val="a3"/>
          <w:color w:val="B22222"/>
          <w:sz w:val="24"/>
          <w:szCs w:val="24"/>
        </w:rPr>
      </w:pPr>
      <w:hyperlink r:id="rId9" w:history="1">
        <w:r w:rsidR="00A26E8D" w:rsidRPr="00A26E8D">
          <w:rPr>
            <w:rStyle w:val="a3"/>
            <w:color w:val="B22222"/>
            <w:sz w:val="24"/>
            <w:szCs w:val="24"/>
          </w:rPr>
          <w:t>Согласие родителя (законного представителя) на обработку персональных данных ребенка</w:t>
        </w:r>
      </w:hyperlink>
    </w:p>
    <w:p w:rsidR="00800AFA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bookmarkStart w:id="0" w:name="_GoBack"/>
      <w:bookmarkEnd w:id="0"/>
    </w:p>
    <w:p w:rsidR="00A26E8D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fldChar w:fldCharType="begin"/>
      </w:r>
      <w:r>
        <w:instrText xml:space="preserve"> HYPERLINK "http://skazka56.ucoz.ru/_tbkp/2017-2018/soglasie_ob_obrabotke_personalnykh_dannykh_i_izobr.docx" </w:instrText>
      </w:r>
      <w:r>
        <w:fldChar w:fldCharType="separate"/>
      </w:r>
      <w:r w:rsidR="00A26E8D" w:rsidRPr="00A26E8D">
        <w:rPr>
          <w:rStyle w:val="a3"/>
          <w:color w:val="B22222"/>
          <w:sz w:val="24"/>
          <w:szCs w:val="24"/>
          <w:shd w:val="clear" w:color="auto" w:fill="FFFFFF"/>
        </w:rPr>
        <w:t xml:space="preserve">Согласие </w:t>
      </w:r>
      <w:proofErr w:type="gramStart"/>
      <w:r w:rsidR="00A26E8D" w:rsidRPr="00A26E8D">
        <w:rPr>
          <w:rStyle w:val="a3"/>
          <w:color w:val="B22222"/>
          <w:sz w:val="24"/>
          <w:szCs w:val="24"/>
          <w:shd w:val="clear" w:color="auto" w:fill="FFFFFF"/>
        </w:rPr>
        <w:t>работника</w:t>
      </w:r>
      <w:r w:rsidR="00A26E8D" w:rsidRPr="00A26E8D">
        <w:rPr>
          <w:rStyle w:val="a3"/>
          <w:b/>
          <w:bCs/>
          <w:color w:val="B22222"/>
          <w:sz w:val="24"/>
          <w:szCs w:val="24"/>
          <w:shd w:val="clear" w:color="auto" w:fill="FFFFFF"/>
        </w:rPr>
        <w:t> </w:t>
      </w:r>
      <w:r w:rsidR="00A26E8D" w:rsidRPr="00A26E8D">
        <w:rPr>
          <w:rStyle w:val="a3"/>
          <w:color w:val="B22222"/>
          <w:sz w:val="24"/>
          <w:szCs w:val="24"/>
        </w:rPr>
        <w:t> на</w:t>
      </w:r>
      <w:proofErr w:type="gramEnd"/>
      <w:r w:rsidR="00A26E8D" w:rsidRPr="00A26E8D">
        <w:rPr>
          <w:rStyle w:val="a3"/>
          <w:color w:val="B22222"/>
          <w:sz w:val="24"/>
          <w:szCs w:val="24"/>
        </w:rPr>
        <w:t xml:space="preserve"> обработку персональных данных</w:t>
      </w:r>
      <w:r>
        <w:rPr>
          <w:rStyle w:val="a3"/>
          <w:color w:val="B22222"/>
          <w:sz w:val="24"/>
          <w:szCs w:val="24"/>
        </w:rPr>
        <w:fldChar w:fldCharType="end"/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 </w:t>
      </w:r>
    </w:p>
    <w:p w:rsidR="00A26E8D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hyperlink r:id="rId10" w:history="1">
        <w:r w:rsidR="00A26E8D" w:rsidRPr="00A26E8D">
          <w:rPr>
            <w:rStyle w:val="a3"/>
            <w:color w:val="B22222"/>
            <w:sz w:val="24"/>
            <w:szCs w:val="24"/>
          </w:rPr>
          <w:t>Положение об информационной открытости М</w:t>
        </w:r>
        <w:r w:rsidR="00A26E8D">
          <w:rPr>
            <w:rStyle w:val="a3"/>
            <w:color w:val="B22222"/>
            <w:sz w:val="24"/>
            <w:szCs w:val="24"/>
          </w:rPr>
          <w:t>Б</w:t>
        </w:r>
        <w:r w:rsidR="00A26E8D" w:rsidRPr="00A26E8D">
          <w:rPr>
            <w:rStyle w:val="a3"/>
            <w:color w:val="B22222"/>
            <w:sz w:val="24"/>
            <w:szCs w:val="24"/>
          </w:rPr>
          <w:t>ДОУ «Детский сад №</w:t>
        </w:r>
        <w:r w:rsidR="00A26E8D">
          <w:rPr>
            <w:rStyle w:val="a3"/>
            <w:color w:val="B22222"/>
            <w:sz w:val="24"/>
            <w:szCs w:val="24"/>
          </w:rPr>
          <w:t>41</w:t>
        </w:r>
        <w:r w:rsidR="00A26E8D" w:rsidRPr="00A26E8D">
          <w:rPr>
            <w:rStyle w:val="a3"/>
            <w:color w:val="B22222"/>
            <w:sz w:val="24"/>
            <w:szCs w:val="24"/>
          </w:rPr>
          <w:t>»</w:t>
        </w:r>
      </w:hyperlink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 </w:t>
      </w:r>
    </w:p>
    <w:p w:rsidR="00A26E8D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hyperlink r:id="rId11" w:history="1">
        <w:r w:rsidR="00A26E8D" w:rsidRPr="00A26E8D">
          <w:rPr>
            <w:rStyle w:val="a3"/>
            <w:color w:val="B22222"/>
            <w:sz w:val="24"/>
            <w:szCs w:val="24"/>
          </w:rPr>
          <w:t xml:space="preserve">Политика </w:t>
        </w:r>
        <w:r w:rsidR="00A26E8D" w:rsidRPr="00A26E8D">
          <w:rPr>
            <w:color w:val="173B51"/>
            <w:u w:val="single"/>
          </w:rPr>
          <w:t>МБДОУ "Детский сад</w:t>
        </w:r>
        <w:r w:rsidR="00A26E8D">
          <w:rPr>
            <w:color w:val="173B51"/>
            <w:u w:val="single"/>
          </w:rPr>
          <w:t>№41»</w:t>
        </w:r>
        <w:r w:rsidR="00A26E8D" w:rsidRPr="00A26E8D">
          <w:rPr>
            <w:rStyle w:val="a3"/>
            <w:color w:val="B22222"/>
            <w:sz w:val="24"/>
            <w:szCs w:val="24"/>
          </w:rPr>
          <w:t xml:space="preserve"> в отношении обработки ПД сотрудников учреждения, а также воспитанников и родителей (законных представителей)</w:t>
        </w:r>
      </w:hyperlink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 </w:t>
      </w:r>
    </w:p>
    <w:p w:rsidR="00A26E8D" w:rsidRPr="00A26E8D" w:rsidRDefault="00800AFA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hyperlink r:id="rId12" w:history="1">
        <w:r w:rsidR="00A26E8D" w:rsidRPr="00A26E8D">
          <w:rPr>
            <w:rStyle w:val="a3"/>
            <w:color w:val="B22222"/>
            <w:sz w:val="24"/>
            <w:szCs w:val="24"/>
          </w:rPr>
          <w:t xml:space="preserve">Положение о защите персональных данных воспитанников, их родителей (законных </w:t>
        </w:r>
        <w:proofErr w:type="gramStart"/>
        <w:r w:rsidR="00A26E8D" w:rsidRPr="00A26E8D">
          <w:rPr>
            <w:rStyle w:val="a3"/>
            <w:color w:val="B22222"/>
            <w:sz w:val="24"/>
            <w:szCs w:val="24"/>
          </w:rPr>
          <w:t xml:space="preserve">представителей) </w:t>
        </w:r>
      </w:hyperlink>
      <w:r w:rsidR="00A26E8D" w:rsidRPr="00A26E8D">
        <w:rPr>
          <w:color w:val="173B51"/>
          <w:u w:val="single"/>
        </w:rPr>
        <w:t xml:space="preserve"> МБДОУ</w:t>
      </w:r>
      <w:proofErr w:type="gramEnd"/>
      <w:r w:rsidR="00A26E8D" w:rsidRPr="00A26E8D">
        <w:rPr>
          <w:color w:val="173B51"/>
          <w:u w:val="single"/>
        </w:rPr>
        <w:t xml:space="preserve"> "Детский сад</w:t>
      </w:r>
      <w:r w:rsidR="00A26E8D">
        <w:rPr>
          <w:color w:val="173B51"/>
          <w:u w:val="single"/>
        </w:rPr>
        <w:t>№41»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  <w:r w:rsidRPr="00A26E8D">
        <w:rPr>
          <w:color w:val="173B51"/>
        </w:rPr>
        <w:t> 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  <w:r w:rsidRPr="00A26E8D">
        <w:rPr>
          <w:rStyle w:val="a5"/>
          <w:color w:val="0000CD"/>
        </w:rPr>
        <w:t>Размещение фотографий и видеозаписей с воспитанниками (обучающимися) на официальном сайте ОО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  <w:r w:rsidRPr="00A26E8D">
        <w:rPr>
          <w:color w:val="173B51"/>
        </w:rPr>
        <w:t> 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b/>
          <w:bCs/>
          <w:color w:val="173B51"/>
        </w:rPr>
        <w:t>Попов Руслан, </w:t>
      </w:r>
      <w:r w:rsidRPr="00A26E8D">
        <w:rPr>
          <w:color w:val="173B51"/>
        </w:rPr>
        <w:t>эксперт «МЦФЭР Образование»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b/>
          <w:bCs/>
          <w:i/>
          <w:iCs/>
          <w:color w:val="173B51"/>
        </w:rPr>
      </w:pPr>
      <w:r>
        <w:rPr>
          <w:b/>
          <w:bCs/>
          <w:i/>
          <w:iCs/>
          <w:color w:val="173B51"/>
        </w:rPr>
        <w:t xml:space="preserve">       </w:t>
      </w:r>
      <w:r w:rsidRPr="00A26E8D">
        <w:rPr>
          <w:b/>
          <w:bCs/>
          <w:i/>
          <w:iCs/>
          <w:color w:val="173B51"/>
        </w:rPr>
        <w:t xml:space="preserve">Федеральным законом от 29.12.2012 № 273-ФЗ «Об образовании в Российской Федерации» на образовательные организации возложена обязанность обеспечить создание и ведение официального сайта в сети Интернет (п. 21 ч. 3 ст. 28). С тех пор размещение фотографий и видеозаписей с различных мероприятий (утренников, спортивных соревнований) на сайтах ОО стало обычной практикой. 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b/>
          <w:bCs/>
          <w:i/>
          <w:iCs/>
          <w:color w:val="173B51"/>
        </w:rPr>
        <w:t xml:space="preserve">            </w:t>
      </w:r>
      <w:r w:rsidRPr="00A26E8D">
        <w:rPr>
          <w:b/>
          <w:bCs/>
          <w:i/>
          <w:iCs/>
          <w:color w:val="173B51"/>
        </w:rPr>
        <w:t>Однако родители воспитанников (обучающихся) не всегда довольны тем, что изображение их ребенка оказывается в открытом доступе.</w:t>
      </w:r>
    </w:p>
    <w:p w:rsidR="0066253C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Согласно п. 1 ст. 64 Семейного кодекса Российской Федерации от 29.12.1995 №   223-ФЗ </w:t>
      </w:r>
      <w:r w:rsidRPr="00A26E8D">
        <w:rPr>
          <w:b/>
          <w:bCs/>
          <w:color w:val="173B51"/>
        </w:rPr>
        <w:t>родители являются законными представителями своих детей и выступают в защиту их прав и интересов </w:t>
      </w:r>
      <w:r w:rsidRPr="00A26E8D">
        <w:rPr>
          <w:color w:val="173B51"/>
        </w:rPr>
        <w:t>в отношениях с любыми физическими и юридическими лицами, в т. ч. в судах, без специальных полномочий.</w:t>
      </w:r>
    </w:p>
    <w:p w:rsidR="006C38F1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 Имея данное право, родители все чаще подают жалобы на содержание сайтов образовательных организаций.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b/>
          <w:bCs/>
          <w:color w:val="173B51"/>
        </w:rPr>
        <w:t>Запрет на использование изображения гражданина.</w:t>
      </w:r>
    </w:p>
    <w:p w:rsidR="0066253C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color w:val="173B51"/>
        </w:rPr>
        <w:t xml:space="preserve">       </w:t>
      </w:r>
      <w:r w:rsidRPr="00A26E8D">
        <w:rPr>
          <w:color w:val="173B51"/>
        </w:rPr>
        <w:t xml:space="preserve">Одним из основных прав, гарантированных гражданам Конституцией РФ (принятой всенародным голосованием 12.12.1993), является право на неприкосновенность частной жизни (ст. 23). </w:t>
      </w:r>
    </w:p>
    <w:p w:rsidR="0066253C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В развитие декларативных положений указанной нормы ст. 24 Конституции РФ закреплен запрет на сбор, хранение, использование и распространение информации о частной жизни лица без его согласия. </w:t>
      </w:r>
    </w:p>
    <w:p w:rsidR="00A26E8D" w:rsidRDefault="0066253C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>
        <w:rPr>
          <w:color w:val="173B51"/>
        </w:rPr>
        <w:t xml:space="preserve"> </w:t>
      </w:r>
      <w:r w:rsidR="00A26E8D" w:rsidRPr="00A26E8D">
        <w:rPr>
          <w:color w:val="173B51"/>
        </w:rPr>
        <w:t>В соответствии со ст. 152.1 Гражданского кодекса Российской Федерации (части первой) от 30.11.1994 № 51-ФЗ (далее — часть первая ГК РФ) </w:t>
      </w:r>
      <w:r w:rsidR="00A26E8D" w:rsidRPr="00A26E8D">
        <w:rPr>
          <w:b/>
          <w:bCs/>
          <w:color w:val="173B51"/>
        </w:rPr>
        <w:t xml:space="preserve">обнародование и дальнейшее </w:t>
      </w:r>
      <w:r w:rsidR="00A26E8D" w:rsidRPr="00A26E8D">
        <w:rPr>
          <w:b/>
          <w:bCs/>
          <w:color w:val="173B51"/>
        </w:rPr>
        <w:lastRenderedPageBreak/>
        <w:t>использование изображения гражданина</w:t>
      </w:r>
      <w:r w:rsidR="00A26E8D" w:rsidRPr="00A26E8D">
        <w:rPr>
          <w:color w:val="173B51"/>
        </w:rPr>
        <w:t> </w:t>
      </w:r>
      <w:proofErr w:type="gramStart"/>
      <w:r w:rsidR="00A26E8D" w:rsidRPr="00A26E8D">
        <w:rPr>
          <w:color w:val="173B51"/>
        </w:rPr>
        <w:t>( в</w:t>
      </w:r>
      <w:proofErr w:type="gramEnd"/>
      <w:r w:rsidR="00A26E8D" w:rsidRPr="00A26E8D">
        <w:rPr>
          <w:color w:val="173B51"/>
        </w:rPr>
        <w:t xml:space="preserve"> т. ч. его фотографии, а также видеозаписи или произведения изобразительного искусства, в которых он изображен)</w:t>
      </w:r>
      <w:r w:rsidR="00A26E8D" w:rsidRPr="00A26E8D">
        <w:rPr>
          <w:b/>
          <w:bCs/>
          <w:color w:val="173B51"/>
        </w:rPr>
        <w:t>допускаются только с его согласия</w:t>
      </w:r>
      <w:r w:rsidR="00A26E8D" w:rsidRPr="00A26E8D">
        <w:rPr>
          <w:color w:val="173B51"/>
        </w:rPr>
        <w:t xml:space="preserve">. 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Такое согласие не требуется в случаях, когда: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1) использование изображения осуществляется в государственных, общественных или иных публичных интересах;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2) изображение гражданина получено при съемке, которая проводится в 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3) гражданин позировал за плату.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Если изображение гражданина, полученное или используемое без его согласия, распространено в сети Интернет, </w:t>
      </w:r>
      <w:r w:rsidRPr="00A26E8D">
        <w:rPr>
          <w:b/>
          <w:bCs/>
          <w:color w:val="173B51"/>
        </w:rPr>
        <w:t>гражданин вправе требовать</w:t>
      </w:r>
      <w:r w:rsidRPr="00A26E8D">
        <w:rPr>
          <w:color w:val="173B51"/>
        </w:rPr>
        <w:t> удаления этого изображения, а также пресечения или запрещения дальнейшего его распространения.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Для того чтобы разобраться в том, насколько обоснованы жалобы родителей, прежде всего необходимо понять механизм действия исключений из общего запрета на использование изображений гражданина (ребенка). Интерес представляет именно возможность использования изображения гражданина в случае, когда такое изображение снято на публичном мероприятии и не является основным объектом использования. К указанным мероприятиям можно отнести проведение воспитательных мероприятий в ОО.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Анализируя положения подп. 2 п. 1 ст. 152.1 части первой ГК РФ, необходимо отметить, что понятие «основной объект использования» является оценочным, поскольку в правовых актах не сформулировано его четких критериев. Данный вывод подтверждается и судебной практикой (например, апелляционным определением Алтайского краевого суда от 21.05.2013 по делу № 33–3897/2013).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При наличии спора вопрос об использовании изображения гражданина в качестве основного объекта может быть решен в рамках судебной экспертизы изображения.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Не меньший интерес представляет и понятие «публичное мероприятие». На основании положений ст. 2 Федерального закона от 19.06.2004 № 54-ФЗ «О собраниях, митингах, демонстрациях, шествиях и пикетированиях» и подп. 2 п. 1 ст. 152.1 ГК РФ можно определить следующие критерии публичности того или иного мероприятия: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- организованность мероприятия либо наличие определенной цели у собравшихся граждан;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- участие в мероприятии значительного числа граждан.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Таким образом, с одной стороны, действующее законодательство устанавливает общий запрет на использование изображения гражданина. С другой — формулировки законодательных актов настолько неопределенны, что их интерпретация зависит от обстоятельств конкретного дела.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  <w:r w:rsidRPr="00A26E8D">
        <w:rPr>
          <w:b/>
          <w:bCs/>
          <w:color w:val="0000CD"/>
        </w:rPr>
        <w:t>Персональные данные гражданина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Вторым не менее важным вопросом является вопрос о возможности отнесения изображения гражданина к персональным данным.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Согласно п. 1 ст. 3 Федерального закона от 27.07.2006 № 152-ФЗ «О персональных данных» (далее — Закон № 152-ФЗ) под персональными данными понимается любая информация, относящаяся к прямо или косвенно определенному или определяемому физическому лицу (субъекту персональных данных). Столь широкое определение рассматриваемого понятия позволяет предположить, что изображение гражданина может быть отнесено к персональным данным.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Согласно ст. 11 Закона № 152-ФЗ 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данных, являются биометрическими персональными данными.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Некоторые нормативные правовые акты прямо относят фотоизображение к биометрическим персональным данным.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Например, согласно п. 6 Перечня персональных данных, записываемых на электронные носители информации, содержащиеся в основных документах, удостоверяющих личность гражданина Российской Федерации, по которым граждане Российской Федерации осуществляют выезд из Российской Федерации и въезд в Российскую Федерацию, утв. постановлением Правительства РФ от 04.03.2010 № 125, цветное цифровое фотографическое </w:t>
      </w:r>
      <w:r w:rsidRPr="00A26E8D">
        <w:rPr>
          <w:color w:val="173B51"/>
        </w:rPr>
        <w:lastRenderedPageBreak/>
        <w:t>изображение лица владельца документа является биометрическими персональными данными владельца документа.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Однако если изображения гражданина необходимо относить к биометрическим персональным данным, то положения ст. 152.1 ГК РФ вступают в противоречие с положениями Закона № 152-ФЗ, который допускает использование биометрических персональных данных только: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- при наличии письменного согласия субъекта персональных данных (в нашем случае — родителей воспитанника) — п. 1 ст. 11 Закона №152-ФЗ;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- без согласия субъекта персональных данных в связи с реализацией международных договоров РФ о </w:t>
      </w:r>
      <w:proofErr w:type="spellStart"/>
      <w:r w:rsidRPr="00A26E8D">
        <w:rPr>
          <w:color w:val="173B51"/>
        </w:rPr>
        <w:t>реадмиссии</w:t>
      </w:r>
      <w:proofErr w:type="spellEnd"/>
      <w:r w:rsidRPr="00A26E8D">
        <w:rPr>
          <w:color w:val="173B51"/>
        </w:rPr>
        <w:t>, в связи с осуществлением правосудия и исполнением судебных актов, а также в случаях, предусмотренных законодательством РФ об обороне, о безопасности, о противодействии терроризму, о транспортной безопасности, о противодействии коррупции, об оперативно-розыскной деятельности, о государственной службе, уголовно-исполнительным законодательством РФ, законодательством РФ о порядке выезда из РФ и въезда в РФ, о гражданстве РФ (п. 2 ст. 11 Закона № 152-ФЗ).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 xml:space="preserve">Разрешить возникшее противоречие помогли разъяснения </w:t>
      </w:r>
      <w:proofErr w:type="spellStart"/>
      <w:r w:rsidRPr="00A26E8D">
        <w:rPr>
          <w:color w:val="173B51"/>
        </w:rPr>
        <w:t>Роскомнадзора</w:t>
      </w:r>
      <w:proofErr w:type="spellEnd"/>
      <w:r w:rsidRPr="00A26E8D">
        <w:rPr>
          <w:color w:val="173B51"/>
        </w:rPr>
        <w:t xml:space="preserve"> «О вопросах отнесения фото- и видеоизображения, дактилоскопических данных и иной информации к биометрическим персональным данным и особенности их обработки» (далее — разъяснения </w:t>
      </w:r>
      <w:proofErr w:type="spellStart"/>
      <w:r w:rsidRPr="00A26E8D">
        <w:rPr>
          <w:color w:val="173B51"/>
        </w:rPr>
        <w:t>Роскомнадзора</w:t>
      </w:r>
      <w:proofErr w:type="spellEnd"/>
      <w:r w:rsidRPr="00A26E8D">
        <w:rPr>
          <w:color w:val="173B51"/>
        </w:rPr>
        <w:t>). По мнению ведомства, необходимо принимать во внимание цель, которую преследует оператор при осуществлении действий, связанных с обработкой персональных данных, в т. ч. фотографического изображения, содержащегося в паспорте.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Опубликование, в т. ч. редакцией СМИ, фотографического изображения </w:t>
      </w:r>
      <w:r w:rsidRPr="00A26E8D">
        <w:rPr>
          <w:b/>
          <w:bCs/>
          <w:color w:val="173B51"/>
        </w:rPr>
        <w:t>в случаях, предусмотренных ст. 152.1 ГК РФ, а также полученного из общедоступных источников</w:t>
      </w:r>
      <w:r w:rsidRPr="00A26E8D">
        <w:rPr>
          <w:color w:val="173B51"/>
        </w:rPr>
        <w:t>, не требует соблюдения условий, связанных с получением письменного согласия субъекта персональных данных.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  <w:r w:rsidRPr="00A26E8D">
        <w:rPr>
          <w:color w:val="173B51"/>
        </w:rPr>
        <w:t> </w:t>
      </w:r>
    </w:p>
    <w:p w:rsid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0000CD"/>
        </w:rPr>
      </w:pPr>
      <w:r w:rsidRPr="00A26E8D">
        <w:rPr>
          <w:b/>
          <w:bCs/>
          <w:color w:val="0000CD"/>
        </w:rPr>
        <w:t xml:space="preserve">Разъяснения </w:t>
      </w:r>
      <w:proofErr w:type="spellStart"/>
      <w:r w:rsidRPr="00A26E8D">
        <w:rPr>
          <w:b/>
          <w:bCs/>
          <w:color w:val="0000CD"/>
        </w:rPr>
        <w:t>Роскомнадзора</w:t>
      </w:r>
      <w:proofErr w:type="spellEnd"/>
    </w:p>
    <w:p w:rsidR="0084280F" w:rsidRPr="00A26E8D" w:rsidRDefault="0084280F" w:rsidP="00A26E8D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color w:val="173B51"/>
        </w:rPr>
      </w:pP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В случае если персональные данные используются оператором для установления личности субъекта персональных данных, такая обработка должна осуществляться в строгом соответствии со ст. 11 Закона № 152-ФЗ. До передачи изображений гражданина для установления его личности они не являются биометрическими персональными данными, обработка которых регулируется общими положениями Закона № 152-ФЗ, поскольку не используются оператором (владельцем видеокамеры или лицом, организовавшим ее эксплуатацию) для установления личности.</w:t>
      </w:r>
    </w:p>
    <w:p w:rsidR="00A26E8D" w:rsidRPr="00A26E8D" w:rsidRDefault="00A26E8D" w:rsidP="00A26E8D">
      <w:pPr>
        <w:pStyle w:val="a4"/>
        <w:shd w:val="clear" w:color="auto" w:fill="FFFFFF"/>
        <w:spacing w:before="0" w:beforeAutospacing="0" w:after="0" w:afterAutospacing="0"/>
        <w:ind w:left="-567"/>
        <w:rPr>
          <w:color w:val="173B51"/>
        </w:rPr>
      </w:pPr>
      <w:r w:rsidRPr="00A26E8D">
        <w:rPr>
          <w:color w:val="173B51"/>
        </w:rPr>
        <w:t>Таким образом, исходя из представленных разъяснений, можно сделать вывод, что </w:t>
      </w:r>
      <w:r w:rsidRPr="00A26E8D">
        <w:rPr>
          <w:b/>
          <w:bCs/>
          <w:color w:val="173B51"/>
        </w:rPr>
        <w:t>фотографии воспитанников (обучающихся) на различных мероприятиях ОО не являются биометрическими персональными данными</w:t>
      </w:r>
      <w:r w:rsidRPr="00A26E8D">
        <w:rPr>
          <w:color w:val="173B51"/>
        </w:rPr>
        <w:t> в случае, если не используются для установления их личности. Следовательно, использование таких фотоизображений возможно в порядке, предусмотренном ст. 152.1 части первой ГК РФ.</w:t>
      </w:r>
    </w:p>
    <w:p w:rsidR="005814CA" w:rsidRPr="00A26E8D" w:rsidRDefault="005814CA" w:rsidP="00A26E8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sectPr w:rsidR="005814CA" w:rsidRPr="00A26E8D" w:rsidSect="0066253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BD6257"/>
    <w:multiLevelType w:val="multilevel"/>
    <w:tmpl w:val="F8B2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E4"/>
    <w:rsid w:val="002715E4"/>
    <w:rsid w:val="005814CA"/>
    <w:rsid w:val="0066253C"/>
    <w:rsid w:val="006C38F1"/>
    <w:rsid w:val="00800AFA"/>
    <w:rsid w:val="0083142B"/>
    <w:rsid w:val="0084280F"/>
    <w:rsid w:val="00A2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78335-861A-44CB-AEE8-C794D963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6E8D"/>
    <w:rPr>
      <w:strike w:val="0"/>
      <w:dstrike w:val="0"/>
      <w:color w:val="1AB26E"/>
      <w:sz w:val="21"/>
      <w:szCs w:val="21"/>
      <w:u w:val="none"/>
      <w:effect w:val="none"/>
    </w:rPr>
  </w:style>
  <w:style w:type="paragraph" w:styleId="a4">
    <w:name w:val="Normal (Web)"/>
    <w:basedOn w:val="a"/>
    <w:uiPriority w:val="99"/>
    <w:unhideWhenUsed/>
    <w:rsid w:val="00A26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6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0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59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8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19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4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86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0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55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68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83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79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3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a56.ucoz.ru/_tbkp/2017-2018/polozhenie_o_zashhite_personalnykh_dannykh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azka56.ucoz.ru/_tbkp/2017-2018/polozhenie_o_zashhite_personalnykh_dannykh.docx" TargetMode="External"/><Relationship Id="rId12" Type="http://schemas.openxmlformats.org/officeDocument/2006/relationships/hyperlink" Target="http://skazka56.ucoz.ru/_tbkp/2017-2018/polozhenie_o_zashhite_personalnykh_dannykh_vospita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azka56.ucoz.ru/_tbkp/2017-2018/ob_utverzhdenii_politiki.jpg" TargetMode="External"/><Relationship Id="rId11" Type="http://schemas.openxmlformats.org/officeDocument/2006/relationships/hyperlink" Target="http://skazka56.ucoz.ru/_tbkp/2017-2018/politika.docx" TargetMode="External"/><Relationship Id="rId5" Type="http://schemas.openxmlformats.org/officeDocument/2006/relationships/hyperlink" Target="http://skazka56.ucoz.ru/_tbkp/2017-2018/Scan10003.jpg" TargetMode="External"/><Relationship Id="rId10" Type="http://schemas.openxmlformats.org/officeDocument/2006/relationships/hyperlink" Target="http://skazka56.ucoz.ru/_tbkp/2017-2018/polozhenie_ob_informacionnoj_otkrytosti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azka56.ucoz.ru/_tbkp/2017-2018/soglasie_ob_obrabotke_personalnykh_dannykh_i_izobr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2019-03-16T16:00:00Z</dcterms:created>
  <dcterms:modified xsi:type="dcterms:W3CDTF">2019-03-16T16:22:00Z</dcterms:modified>
</cp:coreProperties>
</file>